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9CC" w:rsidRDefault="00AC7750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             Астана қ</w:t>
      </w:r>
      <w:r>
        <w:rPr>
          <w:color w:val="3399FF"/>
        </w:rPr>
        <w:t>аласы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город Астана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="00CE69CC" w:rsidRPr="00AC7750" w:rsidRDefault="00CE69CC">
      <w:pPr>
        <w:rPr>
          <w:sz w:val="24"/>
        </w:rPr>
      </w:pPr>
    </w:p>
    <w:p w:rsidR="00AC7750" w:rsidRDefault="00AC7750">
      <w:pPr>
        <w:ind w:firstLine="709"/>
        <w:jc w:val="center"/>
        <w:rPr>
          <w:b/>
          <w:sz w:val="28"/>
          <w:szCs w:val="28"/>
        </w:rPr>
      </w:pPr>
    </w:p>
    <w:p w:rsidR="00CE69CC" w:rsidRDefault="00AC7750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t xml:space="preserve">О внесении </w:t>
      </w:r>
      <w:proofErr w:type="spellStart"/>
      <w:r>
        <w:rPr>
          <w:b/>
          <w:sz w:val="28"/>
          <w:szCs w:val="28"/>
        </w:rPr>
        <w:t>изменени</w:t>
      </w:r>
      <w:proofErr w:type="spellEnd"/>
      <w:r>
        <w:rPr>
          <w:b/>
          <w:sz w:val="28"/>
          <w:szCs w:val="28"/>
          <w:lang w:val="kk-KZ"/>
        </w:rPr>
        <w:t>й</w:t>
      </w:r>
      <w:r w:rsidRPr="00ED0540">
        <w:rPr>
          <w:b/>
          <w:sz w:val="28"/>
          <w:szCs w:val="28"/>
        </w:rPr>
        <w:t xml:space="preserve"> в приказ </w:t>
      </w:r>
      <w:r w:rsidRPr="00E14F73">
        <w:rPr>
          <w:b/>
          <w:sz w:val="28"/>
          <w:szCs w:val="28"/>
        </w:rPr>
        <w:t>Председателя Комитета по статистике Министерства национальной экономики Республики Казахстан от 23 мая 2018 года № 63</w:t>
      </w:r>
      <w:r>
        <w:rPr>
          <w:b/>
          <w:sz w:val="28"/>
          <w:szCs w:val="28"/>
          <w:lang w:val="kk-KZ"/>
        </w:rPr>
        <w:t xml:space="preserve"> «</w:t>
      </w:r>
      <w:r w:rsidRPr="00E14F73">
        <w:rPr>
          <w:b/>
          <w:sz w:val="28"/>
          <w:szCs w:val="28"/>
        </w:rPr>
        <w:t>Об утверждении Методики оценки качества официальной статистической информации</w:t>
      </w:r>
      <w:r>
        <w:rPr>
          <w:b/>
          <w:sz w:val="28"/>
          <w:szCs w:val="28"/>
          <w:lang w:val="kk-KZ"/>
        </w:rPr>
        <w:t>»</w:t>
      </w:r>
    </w:p>
    <w:p w:rsidR="00CE69CC" w:rsidRDefault="00CE69CC">
      <w:pPr>
        <w:ind w:firstLine="709"/>
        <w:rPr>
          <w:sz w:val="28"/>
        </w:rPr>
      </w:pPr>
    </w:p>
    <w:p w:rsidR="00CE69CC" w:rsidRDefault="00CE69CC">
      <w:pPr>
        <w:ind w:firstLine="709"/>
        <w:rPr>
          <w:sz w:val="28"/>
        </w:rPr>
      </w:pPr>
    </w:p>
    <w:p w:rsidR="00CE69CC" w:rsidRDefault="00AC7750">
      <w:pPr>
        <w:pStyle w:val="a7"/>
        <w:ind w:firstLine="709"/>
        <w:jc w:val="both"/>
        <w:rPr>
          <w:b/>
          <w:sz w:val="28"/>
          <w:szCs w:val="28"/>
        </w:rPr>
      </w:pPr>
      <w:bookmarkStart w:id="0" w:name="z3"/>
      <w:r w:rsidRPr="00ED0540">
        <w:rPr>
          <w:b/>
          <w:sz w:val="28"/>
          <w:szCs w:val="28"/>
        </w:rPr>
        <w:t>ПРИКАЗЫВАЮ:</w:t>
      </w:r>
    </w:p>
    <w:p w:rsidR="00CE69CC" w:rsidRDefault="00AC7750">
      <w:pPr>
        <w:pStyle w:val="a7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ED0540">
        <w:rPr>
          <w:sz w:val="28"/>
          <w:szCs w:val="28"/>
        </w:rPr>
        <w:t xml:space="preserve">Внести в </w:t>
      </w:r>
      <w:r w:rsidRPr="00E14F73">
        <w:rPr>
          <w:sz w:val="28"/>
          <w:szCs w:val="28"/>
        </w:rPr>
        <w:t>приказ Председателя Комитета по статистике Министерства национальной экономики Республики Казахстан от 23 мая 2018 года № 63</w:t>
      </w:r>
      <w:r w:rsidRPr="00E14F73">
        <w:rPr>
          <w:sz w:val="28"/>
          <w:szCs w:val="28"/>
          <w:lang w:val="kk-KZ"/>
        </w:rPr>
        <w:t xml:space="preserve"> «</w:t>
      </w:r>
      <w:r w:rsidRPr="00E14F73">
        <w:rPr>
          <w:sz w:val="28"/>
          <w:szCs w:val="28"/>
        </w:rPr>
        <w:t>Об утверждении Методики оценки качества официальной статистической информации</w:t>
      </w:r>
      <w:r w:rsidRPr="00E14F73">
        <w:rPr>
          <w:sz w:val="28"/>
          <w:szCs w:val="28"/>
          <w:lang w:val="kk-KZ"/>
        </w:rPr>
        <w:t>»</w:t>
      </w:r>
      <w:r>
        <w:rPr>
          <w:b/>
          <w:sz w:val="28"/>
          <w:szCs w:val="28"/>
        </w:rPr>
        <w:t xml:space="preserve"> </w:t>
      </w:r>
      <w:r w:rsidRPr="00ED0540">
        <w:rPr>
          <w:sz w:val="28"/>
          <w:szCs w:val="28"/>
        </w:rPr>
        <w:t xml:space="preserve">(зарегистрирован в Реестре государственной регистрации нормативных правовых актов за № </w:t>
      </w:r>
      <w:r>
        <w:rPr>
          <w:sz w:val="28"/>
          <w:szCs w:val="28"/>
          <w:lang w:val="kk-KZ"/>
        </w:rPr>
        <w:t>17011</w:t>
      </w:r>
      <w:r>
        <w:rPr>
          <w:sz w:val="28"/>
          <w:szCs w:val="28"/>
        </w:rPr>
        <w:t>) следующ</w:t>
      </w:r>
      <w:r>
        <w:rPr>
          <w:sz w:val="28"/>
          <w:szCs w:val="28"/>
          <w:lang w:val="kk-KZ"/>
        </w:rPr>
        <w:t>ие</w:t>
      </w:r>
      <w:r>
        <w:rPr>
          <w:sz w:val="28"/>
          <w:szCs w:val="28"/>
        </w:rPr>
        <w:t xml:space="preserve"> изменени</w:t>
      </w:r>
      <w:r>
        <w:rPr>
          <w:sz w:val="28"/>
          <w:szCs w:val="28"/>
          <w:lang w:val="kk-KZ"/>
        </w:rPr>
        <w:t>я</w:t>
      </w:r>
      <w:r w:rsidRPr="00ED0540">
        <w:rPr>
          <w:sz w:val="28"/>
          <w:szCs w:val="28"/>
        </w:rPr>
        <w:t>:</w:t>
      </w:r>
      <w:bookmarkEnd w:id="0"/>
    </w:p>
    <w:p w:rsidR="00CE69CC" w:rsidRDefault="00AC7750">
      <w:pPr>
        <w:pStyle w:val="a7"/>
        <w:ind w:firstLine="709"/>
        <w:jc w:val="both"/>
        <w:rPr>
          <w:sz w:val="28"/>
          <w:szCs w:val="28"/>
          <w:lang w:val="kk-KZ"/>
        </w:rPr>
      </w:pPr>
      <w:r w:rsidRPr="00C5131D">
        <w:rPr>
          <w:sz w:val="28"/>
          <w:szCs w:val="28"/>
          <w:lang w:val="kk-KZ"/>
        </w:rPr>
        <w:t>преамбулу указанного приказа изложить в следующей редакции</w:t>
      </w:r>
      <w:r>
        <w:rPr>
          <w:sz w:val="28"/>
          <w:szCs w:val="28"/>
          <w:lang w:val="kk-KZ"/>
        </w:rPr>
        <w:t>:</w:t>
      </w:r>
    </w:p>
    <w:p w:rsidR="00CE69CC" w:rsidRDefault="00AC7750">
      <w:pPr>
        <w:ind w:firstLine="709"/>
        <w:jc w:val="both"/>
        <w:rPr>
          <w:sz w:val="28"/>
          <w:szCs w:val="28"/>
        </w:rPr>
      </w:pPr>
      <w:r w:rsidRPr="005C373A">
        <w:rPr>
          <w:sz w:val="28"/>
          <w:szCs w:val="28"/>
          <w:lang w:val="kk-KZ"/>
        </w:rPr>
        <w:t xml:space="preserve">«В соответствии с </w:t>
      </w:r>
      <w:hyperlink w:anchor="z91" w:history="1">
        <w:r w:rsidRPr="005C373A">
          <w:rPr>
            <w:rStyle w:val="ab"/>
            <w:color w:val="auto"/>
            <w:sz w:val="28"/>
            <w:szCs w:val="28"/>
            <w:u w:val="none"/>
            <w:lang w:val="kk-KZ"/>
          </w:rPr>
          <w:t>подпунктом 5)</w:t>
        </w:r>
      </w:hyperlink>
      <w:r w:rsidRPr="005C373A">
        <w:rPr>
          <w:sz w:val="28"/>
          <w:szCs w:val="28"/>
          <w:lang w:val="kk-KZ"/>
        </w:rPr>
        <w:t xml:space="preserve"> статьи 12 Закона Республики Казахстан «О государств</w:t>
      </w:r>
      <w:r>
        <w:rPr>
          <w:sz w:val="28"/>
          <w:szCs w:val="28"/>
          <w:lang w:val="kk-KZ"/>
        </w:rPr>
        <w:t>енной статистике»,</w:t>
      </w:r>
      <w:r w:rsidRPr="00BB1D58">
        <w:t xml:space="preserve"> </w:t>
      </w:r>
      <w:r w:rsidRPr="00BB1D58">
        <w:rPr>
          <w:sz w:val="28"/>
          <w:szCs w:val="28"/>
          <w:lang w:val="kk-KZ"/>
        </w:rPr>
        <w:t>подпунктом 38) пункта 15 Положения об Агентстве по стратегическому планированию и реформам Республики Казахстан утвержденного Указом Президента Республики Казахстан от 5 октября 2020 года № 427, а также</w:t>
      </w:r>
      <w:r>
        <w:rPr>
          <w:sz w:val="28"/>
          <w:szCs w:val="28"/>
          <w:lang w:val="kk-KZ"/>
        </w:rPr>
        <w:t xml:space="preserve"> подпунктом 24</w:t>
      </w:r>
      <w:r w:rsidRPr="005C373A">
        <w:rPr>
          <w:sz w:val="28"/>
          <w:szCs w:val="28"/>
          <w:lang w:val="kk-KZ"/>
        </w:rPr>
        <w:t xml:space="preserve">) пункта 15 Положения Бюро национальной статистики Агентства по стратегическому планированию и </w:t>
      </w:r>
      <w:r w:rsidRPr="00424160">
        <w:rPr>
          <w:sz w:val="28"/>
          <w:szCs w:val="28"/>
        </w:rPr>
        <w:t xml:space="preserve">реформам Республики Казахстан утвержденного </w:t>
      </w:r>
      <w:r>
        <w:rPr>
          <w:sz w:val="28"/>
          <w:szCs w:val="28"/>
          <w:lang w:val="kk-KZ"/>
        </w:rPr>
        <w:t>п</w:t>
      </w:r>
      <w:r w:rsidRPr="00424160">
        <w:rPr>
          <w:sz w:val="28"/>
          <w:szCs w:val="28"/>
        </w:rPr>
        <w:t>риказ</w:t>
      </w:r>
      <w:r>
        <w:rPr>
          <w:sz w:val="28"/>
          <w:szCs w:val="28"/>
          <w:lang w:val="kk-KZ"/>
        </w:rPr>
        <w:t>ом</w:t>
      </w:r>
      <w:r w:rsidRPr="00424160">
        <w:rPr>
          <w:sz w:val="28"/>
          <w:szCs w:val="28"/>
        </w:rPr>
        <w:t xml:space="preserve"> Председателя Агентства по стратегическому планированию и реформам Республики Казахстан от 23 октября 2020 года № 9-нқ, </w:t>
      </w:r>
      <w:r w:rsidRPr="00424160">
        <w:rPr>
          <w:b/>
          <w:sz w:val="28"/>
          <w:szCs w:val="28"/>
        </w:rPr>
        <w:t>ПРИКАЗЫВАЮ:</w:t>
      </w:r>
    </w:p>
    <w:p w:rsidR="00CE69CC" w:rsidRDefault="00AC7750">
      <w:pPr>
        <w:pStyle w:val="a7"/>
        <w:ind w:firstLine="709"/>
        <w:jc w:val="both"/>
        <w:rPr>
          <w:rFonts w:eastAsiaTheme="minorEastAsia"/>
          <w:sz w:val="28"/>
          <w:szCs w:val="28"/>
        </w:rPr>
      </w:pPr>
      <w:r w:rsidRPr="00C5131D">
        <w:rPr>
          <w:sz w:val="28"/>
          <w:szCs w:val="28"/>
          <w:lang w:val="kk-KZ"/>
        </w:rPr>
        <w:t>Методику оценки качества официальной статистической информации, утвержденную указанным приказом, изложить в новой редакции согласно приложению к настоящему приказу</w:t>
      </w:r>
      <w:r>
        <w:rPr>
          <w:sz w:val="28"/>
          <w:szCs w:val="28"/>
        </w:rPr>
        <w:t>.</w:t>
      </w:r>
    </w:p>
    <w:p w:rsidR="00CE69CC" w:rsidRDefault="00AC775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2. </w:t>
      </w:r>
      <w:r w:rsidRPr="004811FA">
        <w:rPr>
          <w:sz w:val="28"/>
          <w:szCs w:val="28"/>
          <w:lang w:val="kk-KZ"/>
        </w:rPr>
        <w:t xml:space="preserve">Департаменту контроля качества данных и развития коммуникаций Бюро национальной статистики Агентства по стратегическому планированию и реформам Республики Казахстан в установленном законодательством порядке обеспечить: </w:t>
      </w:r>
    </w:p>
    <w:p w:rsidR="00CE69CC" w:rsidRDefault="00AC7750">
      <w:pPr>
        <w:tabs>
          <w:tab w:val="left" w:pos="0"/>
          <w:tab w:val="left" w:pos="851"/>
          <w:tab w:val="left" w:pos="1134"/>
          <w:tab w:val="left" w:pos="1276"/>
        </w:tabs>
        <w:ind w:firstLine="709"/>
        <w:contextualSpacing/>
        <w:jc w:val="both"/>
        <w:rPr>
          <w:sz w:val="28"/>
          <w:szCs w:val="28"/>
        </w:rPr>
      </w:pPr>
      <w:r w:rsidRPr="005B5517">
        <w:rPr>
          <w:sz w:val="28"/>
          <w:szCs w:val="28"/>
        </w:rPr>
        <w:t xml:space="preserve">1) направление настоящего приказа на казахском и русском языках в Республиканское государственное предприятие на праве хозяйственного ведения «Институт законодательства и правовой информации Республики Казахстан» Министерства юстиции Республики Казахстан для официального </w:t>
      </w:r>
      <w:r w:rsidRPr="005B5517">
        <w:rPr>
          <w:sz w:val="28"/>
          <w:szCs w:val="28"/>
        </w:rPr>
        <w:lastRenderedPageBreak/>
        <w:t>опубликования и включения в Эталонный контрольный банк нормативных правовых актов Республики Казахстан;</w:t>
      </w:r>
    </w:p>
    <w:p w:rsidR="00CE69CC" w:rsidRDefault="00AC7750">
      <w:pPr>
        <w:ind w:firstLine="709"/>
        <w:jc w:val="both"/>
        <w:rPr>
          <w:sz w:val="28"/>
          <w:szCs w:val="28"/>
          <w:lang w:val="kk-KZ"/>
        </w:rPr>
      </w:pPr>
      <w:r w:rsidRPr="004811FA">
        <w:rPr>
          <w:sz w:val="28"/>
          <w:szCs w:val="28"/>
          <w:lang w:val="kk-KZ"/>
        </w:rPr>
        <w:t xml:space="preserve">2) </w:t>
      </w:r>
      <w:r w:rsidRPr="002267E8">
        <w:rPr>
          <w:sz w:val="28"/>
          <w:szCs w:val="28"/>
          <w:lang w:val="kk-KZ"/>
        </w:rPr>
        <w:t>размещение настоящего приказа на интернет-ресурсе Бюро национальной статистики Агентства по стратегическому планированию и реформам Республики Казахстан после его официального опубликования</w:t>
      </w:r>
      <w:r w:rsidRPr="004811FA">
        <w:rPr>
          <w:sz w:val="28"/>
          <w:szCs w:val="28"/>
          <w:lang w:val="kk-KZ"/>
        </w:rPr>
        <w:t xml:space="preserve">; </w:t>
      </w:r>
    </w:p>
    <w:p w:rsidR="00CE69CC" w:rsidRDefault="00AC7750">
      <w:pPr>
        <w:ind w:firstLine="709"/>
        <w:jc w:val="both"/>
        <w:rPr>
          <w:sz w:val="28"/>
          <w:szCs w:val="28"/>
          <w:lang w:val="kk-KZ"/>
        </w:rPr>
      </w:pPr>
      <w:r w:rsidRPr="004811FA">
        <w:rPr>
          <w:sz w:val="28"/>
          <w:szCs w:val="28"/>
          <w:lang w:val="kk-KZ"/>
        </w:rPr>
        <w:t xml:space="preserve">3) довести настоящий приказ до структурных и территориальных подразделений Бюро национальной статистики Агентства по стратегическому планированию и реформам Республики Казахстан для руководства и использования в работе. </w:t>
      </w:r>
    </w:p>
    <w:p w:rsidR="00CE69CC" w:rsidRDefault="00AC775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 Контроль за исполнением настоящего приказа возложить на курирующего заместителя руководителя Бюро национальной статистики Агентства по стратегическому планированию и реформам Республики Казахстан.</w:t>
      </w:r>
    </w:p>
    <w:p w:rsidR="00CE69CC" w:rsidRDefault="00AC7750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Pr="005C373A">
        <w:rPr>
          <w:sz w:val="28"/>
          <w:szCs w:val="28"/>
          <w:lang w:val="kk-KZ"/>
        </w:rPr>
        <w:t>. Настоящий приказ вводится в действие по истечении десяти календарных дней после дня его первого официального опубликования.</w:t>
      </w:r>
    </w:p>
    <w:p w:rsidR="00CE69CC" w:rsidRDefault="00CE69CC">
      <w:pPr>
        <w:ind w:firstLine="709"/>
        <w:rPr>
          <w:sz w:val="28"/>
          <w:lang w:val="kk-KZ"/>
        </w:rPr>
      </w:pPr>
    </w:p>
    <w:p w:rsidR="00CE69CC" w:rsidRDefault="00CE69CC">
      <w:pPr>
        <w:rPr>
          <w:sz w:val="28"/>
          <w:lang w:val="kk-KZ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1384"/>
        <w:gridCol w:w="3152"/>
      </w:tblGrid>
      <w:tr w:rsidR="00CE69CC" w:rsidTr="00AC7750">
        <w:tc>
          <w:tcPr>
            <w:tcW w:w="4394" w:type="dxa"/>
            <w:hideMark/>
          </w:tcPr>
          <w:p w:rsidR="00AC7750" w:rsidRDefault="00AC7750">
            <w:pPr>
              <w:rPr>
                <w:b/>
                <w:sz w:val="28"/>
              </w:rPr>
            </w:pPr>
            <w:proofErr w:type="spellStart"/>
            <w:r w:rsidRPr="00AC7750">
              <w:rPr>
                <w:b/>
                <w:sz w:val="28"/>
              </w:rPr>
              <w:t>И.о</w:t>
            </w:r>
            <w:proofErr w:type="spellEnd"/>
            <w:r w:rsidRPr="00AC7750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 xml:space="preserve"> </w:t>
            </w:r>
            <w:r w:rsidRPr="00AC7750">
              <w:rPr>
                <w:b/>
                <w:sz w:val="28"/>
              </w:rPr>
              <w:t xml:space="preserve">руководителя </w:t>
            </w:r>
          </w:p>
          <w:p w:rsidR="00CE69CC" w:rsidRPr="00AC7750" w:rsidRDefault="00AC7750">
            <w:pPr>
              <w:rPr>
                <w:b/>
              </w:rPr>
            </w:pPr>
            <w:r w:rsidRPr="00AC7750">
              <w:rPr>
                <w:b/>
                <w:sz w:val="28"/>
              </w:rPr>
              <w:t>Бюро национальной статистики Агентства по стратегическому планированию и реформам Республики Казахстан</w:t>
            </w:r>
          </w:p>
        </w:tc>
        <w:tc>
          <w:tcPr>
            <w:tcW w:w="1384" w:type="dxa"/>
          </w:tcPr>
          <w:p w:rsidR="00CE69CC" w:rsidRDefault="00CE69CC"/>
        </w:tc>
        <w:tc>
          <w:tcPr>
            <w:tcW w:w="3152" w:type="dxa"/>
            <w:hideMark/>
          </w:tcPr>
          <w:p w:rsidR="00AC7750" w:rsidRDefault="00AC7750">
            <w:pPr>
              <w:rPr>
                <w:b/>
                <w:sz w:val="28"/>
              </w:rPr>
            </w:pPr>
          </w:p>
          <w:p w:rsidR="00AC7750" w:rsidRDefault="00AC7750">
            <w:pPr>
              <w:rPr>
                <w:b/>
                <w:sz w:val="28"/>
              </w:rPr>
            </w:pPr>
          </w:p>
          <w:p w:rsidR="00AC7750" w:rsidRDefault="00AC7750">
            <w:pPr>
              <w:rPr>
                <w:b/>
                <w:sz w:val="28"/>
              </w:rPr>
            </w:pPr>
          </w:p>
          <w:p w:rsidR="00AC7750" w:rsidRDefault="00AC7750">
            <w:pPr>
              <w:rPr>
                <w:b/>
                <w:sz w:val="28"/>
              </w:rPr>
            </w:pPr>
          </w:p>
          <w:p w:rsidR="00CE69CC" w:rsidRDefault="00AC7750" w:rsidP="00AC7750">
            <w:pPr>
              <w:tabs>
                <w:tab w:val="left" w:pos="195"/>
                <w:tab w:val="right" w:pos="2936"/>
              </w:tabs>
            </w:pP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ab/>
              <w:t>Ә. Шауенова</w:t>
            </w:r>
          </w:p>
        </w:tc>
      </w:tr>
    </w:tbl>
    <w:p w:rsidR="00CE69CC" w:rsidRDefault="00CE69CC"/>
    <w:p w:rsidR="00CE69CC" w:rsidRDefault="00CE69CC"/>
    <w:p w:rsidR="0030743C" w:rsidRDefault="0030743C"/>
    <w:p w:rsidR="0030743C" w:rsidRDefault="0030743C"/>
    <w:p w:rsidR="0030743C" w:rsidRDefault="0030743C"/>
    <w:p w:rsidR="0030743C" w:rsidRDefault="0030743C" w:rsidP="0030743C">
      <w:pPr>
        <w:pStyle w:val="docdata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«СОГЛАСОВАН»   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Министерство сельского хозяйства   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Республики Казахстан   </w:t>
      </w:r>
    </w:p>
    <w:p w:rsidR="0030743C" w:rsidRDefault="0030743C"/>
    <w:p w:rsidR="0030743C" w:rsidRDefault="0030743C" w:rsidP="0030743C">
      <w:pPr>
        <w:pStyle w:val="docdata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«СОГЛАСОВАН»   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Национальный Банк   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Республики Казахстан   </w:t>
      </w:r>
    </w:p>
    <w:p w:rsidR="0030743C" w:rsidRDefault="0030743C"/>
    <w:p w:rsidR="0030743C" w:rsidRPr="0030743C" w:rsidRDefault="0030743C" w:rsidP="0030743C">
      <w:pPr>
        <w:tabs>
          <w:tab w:val="left" w:pos="0"/>
        </w:tabs>
        <w:overflowPunct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30743C">
        <w:rPr>
          <w:color w:val="000000"/>
          <w:sz w:val="28"/>
          <w:szCs w:val="28"/>
        </w:rPr>
        <w:t xml:space="preserve">«СОГЛАСОВАН»   </w:t>
      </w:r>
    </w:p>
    <w:p w:rsidR="0030743C" w:rsidRPr="0030743C" w:rsidRDefault="0030743C" w:rsidP="0030743C">
      <w:pPr>
        <w:tabs>
          <w:tab w:val="left" w:pos="0"/>
        </w:tabs>
        <w:overflowPunct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30743C">
        <w:rPr>
          <w:color w:val="000000"/>
          <w:sz w:val="28"/>
          <w:szCs w:val="28"/>
        </w:rPr>
        <w:t>Министерство промышленности</w:t>
      </w:r>
    </w:p>
    <w:p w:rsidR="0030743C" w:rsidRPr="0030743C" w:rsidRDefault="0030743C" w:rsidP="0030743C">
      <w:pPr>
        <w:tabs>
          <w:tab w:val="left" w:pos="0"/>
        </w:tabs>
        <w:overflowPunct/>
        <w:autoSpaceDE/>
        <w:autoSpaceDN/>
        <w:adjustRightInd/>
        <w:ind w:left="709" w:hanging="709"/>
        <w:jc w:val="both"/>
        <w:rPr>
          <w:sz w:val="24"/>
          <w:szCs w:val="24"/>
        </w:rPr>
      </w:pPr>
      <w:r w:rsidRPr="0030743C">
        <w:rPr>
          <w:color w:val="000000"/>
          <w:sz w:val="28"/>
          <w:szCs w:val="28"/>
        </w:rPr>
        <w:t xml:space="preserve">и строительства </w:t>
      </w:r>
    </w:p>
    <w:p w:rsidR="0030743C" w:rsidRDefault="0030743C" w:rsidP="0030743C">
      <w:pPr>
        <w:rPr>
          <w:color w:val="000000"/>
          <w:sz w:val="28"/>
          <w:szCs w:val="28"/>
        </w:rPr>
      </w:pPr>
      <w:r w:rsidRPr="0030743C">
        <w:rPr>
          <w:color w:val="000000"/>
          <w:sz w:val="28"/>
          <w:szCs w:val="28"/>
        </w:rPr>
        <w:t>Республики Казахстан </w:t>
      </w:r>
    </w:p>
    <w:p w:rsidR="0030743C" w:rsidRDefault="0030743C" w:rsidP="0030743C">
      <w:pPr>
        <w:rPr>
          <w:color w:val="000000"/>
          <w:sz w:val="28"/>
          <w:szCs w:val="28"/>
        </w:rPr>
      </w:pPr>
    </w:p>
    <w:p w:rsidR="0030743C" w:rsidRDefault="0030743C" w:rsidP="0030743C">
      <w:pPr>
        <w:pStyle w:val="docdata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«СОГЛАСОВАН»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Министерство труда и </w:t>
      </w:r>
      <w:proofErr w:type="gramStart"/>
      <w:r>
        <w:rPr>
          <w:color w:val="000000"/>
          <w:sz w:val="28"/>
          <w:szCs w:val="28"/>
        </w:rPr>
        <w:t>социальной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Защиты населения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Республики Казахстан   </w:t>
      </w:r>
    </w:p>
    <w:p w:rsidR="0030743C" w:rsidRDefault="0030743C" w:rsidP="0030743C"/>
    <w:p w:rsidR="0030743C" w:rsidRDefault="0030743C" w:rsidP="0030743C">
      <w:pPr>
        <w:pStyle w:val="docdata"/>
        <w:tabs>
          <w:tab w:val="left" w:pos="0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lastRenderedPageBreak/>
        <w:t>«СОГЛАСОВАН»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Министерство туризма и спорта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Республики Казахстан</w:t>
      </w:r>
    </w:p>
    <w:p w:rsidR="0030743C" w:rsidRDefault="0030743C" w:rsidP="0030743C"/>
    <w:p w:rsidR="0030743C" w:rsidRDefault="0030743C" w:rsidP="0030743C">
      <w:pPr>
        <w:pStyle w:val="docdata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«СОГЛАСОВАН»   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Министерство финансов   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Республики Казахстан   </w:t>
      </w:r>
    </w:p>
    <w:p w:rsidR="0030743C" w:rsidRDefault="0030743C" w:rsidP="0030743C"/>
    <w:p w:rsidR="0030743C" w:rsidRDefault="0030743C" w:rsidP="0030743C">
      <w:pPr>
        <w:pStyle w:val="docdata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«СОГЛАСОВАН»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Министерство экологии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и природных ресурсов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 xml:space="preserve">Республики Казахстан   </w:t>
      </w:r>
    </w:p>
    <w:p w:rsidR="0030743C" w:rsidRDefault="0030743C" w:rsidP="0030743C"/>
    <w:p w:rsidR="0030743C" w:rsidRDefault="0030743C" w:rsidP="0030743C">
      <w:pPr>
        <w:pStyle w:val="docdata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«СОГЛАСОВАН»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Министерство водных ресурсов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и ирригации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 w:rsidRPr="0030743C">
        <w:rPr>
          <w:color w:val="000000"/>
          <w:sz w:val="28"/>
          <w:szCs w:val="28"/>
        </w:rPr>
        <w:t>Республики Казахстан</w:t>
      </w:r>
      <w:r>
        <w:rPr>
          <w:color w:val="000000"/>
          <w:sz w:val="28"/>
          <w:szCs w:val="28"/>
        </w:rPr>
        <w:t xml:space="preserve">   </w:t>
      </w:r>
    </w:p>
    <w:p w:rsidR="0030743C" w:rsidRDefault="0030743C" w:rsidP="0030743C">
      <w:pPr>
        <w:pStyle w:val="ae"/>
        <w:tabs>
          <w:tab w:val="left" w:pos="0"/>
        </w:tabs>
        <w:spacing w:before="0" w:beforeAutospacing="0" w:after="0" w:afterAutospacing="0"/>
        <w:ind w:left="709" w:hanging="709"/>
        <w:jc w:val="both"/>
      </w:pPr>
      <w:r>
        <w:rPr>
          <w:color w:val="000000"/>
          <w:sz w:val="28"/>
          <w:szCs w:val="28"/>
        </w:rPr>
        <w:t> </w:t>
      </w:r>
    </w:p>
    <w:p w:rsidR="0030743C" w:rsidRDefault="0030743C" w:rsidP="0030743C"/>
    <w:p w:rsidR="0030743C" w:rsidRDefault="0030743C">
      <w:bookmarkStart w:id="1" w:name="_GoBack"/>
      <w:bookmarkEnd w:id="1"/>
    </w:p>
    <w:p w:rsidR="00CE69CC" w:rsidRDefault="00AC7750">
      <w:r>
        <w:rPr>
          <w:u w:val="single"/>
        </w:rPr>
        <w:t>Результаты согласования</w:t>
      </w:r>
    </w:p>
    <w:p w:rsidR="00CE69CC" w:rsidRDefault="00AC7750">
      <w:r>
        <w:t>Агентство по стратегическому планированию и реформам Республики Казахстан - Заместитель директора Департамента Аскар Кадырлинович Бегалин, 17.06.2026 08:59:02, ЭЦҚ тексерудің оң нәтижесі</w:t>
      </w:r>
    </w:p>
    <w:p w:rsidR="00CE69CC" w:rsidRDefault="00AC7750">
      <w:r>
        <w:t>Министерство сельского хозяйства Республики Казахстан - Министр сельского хозяйства Республики Казахстан Айдарбек Сейпеллович Сапаров, 25.06.2026 01:04:34, ЭЦҚ тексерудің оң нәтижесі</w:t>
      </w:r>
    </w:p>
    <w:p w:rsidR="00CE69CC" w:rsidRDefault="00AC7750">
      <w:r>
        <w:t>РЕСПУБЛИКАНСКОЕ ГОСУДАРСТВЕННОЕ УЧРЕЖДЕНИЕ «НАЦИОНАЛЬНЫЙ БАНК РЕСПУБЛИКИ КАЗАХСТАН» - Заместитель Председателя Акылжан Маликович Баймагамбетов, 23.06.2026 10:36:03, ЭЦҚ тексерудің оң нәтижесі</w:t>
      </w:r>
    </w:p>
    <w:p w:rsidR="00CE69CC" w:rsidRDefault="00AC7750">
      <w:r>
        <w:t>Министерство промышленности и строительства РК -  Согласовано по умолчанию, 24.06.2026 01:04:35, ЭЦҚ тексерудің оң нәтижесі</w:t>
      </w:r>
    </w:p>
    <w:p w:rsidR="00CE69CC" w:rsidRDefault="00AC7750">
      <w:r>
        <w:t>Министерство труда и социальной защиты населения РК - Руководитель аппарата Нурдаулет Толеулы Толеев, 25.06.2026 01:04:34, ЭЦҚ тексерудің оң нәтижесі</w:t>
      </w:r>
    </w:p>
    <w:p w:rsidR="00CE69CC" w:rsidRDefault="00AC7750">
      <w:r>
        <w:t>Министерство туризма и спорта Республики Казахстан - Заместитель министра туризма и спорта Республики Казахстан Серик Маратович Жарасбаев, 24.06.2026 01:04:35, ЭЦҚ тексерудің оң нәтижесі</w:t>
      </w:r>
    </w:p>
    <w:p w:rsidR="00CE69CC" w:rsidRDefault="00AC7750">
      <w:r>
        <w:t>Министерство финансов Республики Казахстан -  Согласовано по умолчанию, 24.06.2026 01:04:35, ЭЦҚ тексерудің оң нәтижесі</w:t>
      </w:r>
    </w:p>
    <w:p w:rsidR="00CE69CC" w:rsidRDefault="00AC7750">
      <w:r>
        <w:t>Министерство экологии и природных ресурсов Республики Казахстан - Министр экологии и природных ресурсов Республики Казахстан Ерлан Нуралиевич Нысанбаев, 24.06.2026 01:04:36, ЭЦҚ тексерудің оң нәтижесі</w:t>
      </w:r>
    </w:p>
    <w:p w:rsidR="00CE69CC" w:rsidRDefault="00AC7750">
      <w:r>
        <w:t>Министерство водных ресурсов и ирригации Республики Казахстан - Руководитель аппарата Министерства водных ресурсов и ирригации Республики Казахстан Даурен Ганибекович Казантаев, 25.06.2026 17:20:38, ЭЦҚ тексерудің оң нәтижесі</w:t>
      </w:r>
    </w:p>
    <w:p w:rsidR="00CE69CC" w:rsidRDefault="00AC7750">
      <w:r>
        <w:rPr>
          <w:u w:val="single"/>
        </w:rPr>
        <w:t>Результаты подписания</w:t>
      </w:r>
    </w:p>
    <w:p w:rsidR="00CE69CC" w:rsidRDefault="00AC7750">
      <w:r>
        <w:t>Бюро национальной статистики Агентства по стратегическому планированию и реформам Республики Казахстан - Қазақстан Республикасы Стратегиялық жоспарлау және реформалар агенттігінің Ұлттық статистика бюросы басшының м.а. Ә. Шауенова, 25.06.2026 18:16:56, ЭЦҚ тексерудің оң нәтижесі</w:t>
      </w:r>
    </w:p>
    <w:sectPr w:rsidR="00CE69CC" w:rsidSect="00E644AD">
      <w:headerReference w:type="even" r:id="rId16"/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BD0" w:rsidRDefault="00AC7750">
      <w:r>
        <w:separator/>
      </w:r>
    </w:p>
  </w:endnote>
  <w:endnote w:type="continuationSeparator" w:id="0">
    <w:p w:rsidR="00A82BD0" w:rsidRDefault="00AC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9CC" w:rsidRDefault="00CE69CC">
    <w:pPr>
      <w:jc w:val="center"/>
    </w:pPr>
  </w:p>
  <w:p w:rsidR="00CE69CC" w:rsidRDefault="00AC7750">
    <w:pPr>
      <w:jc w:val="center"/>
    </w:pPr>
    <w:r>
      <w:t>Нормативтік құқықтық актілерді мемлекеттік тіркеудің тізіліміне № ай сайынғы төлемақы болып енгізілді</w:t>
    </w:r>
  </w:p>
  <w:p w:rsidR="00CE69CC" w:rsidRDefault="00AC7750">
    <w:pPr>
      <w:jc w:val="center"/>
    </w:pPr>
    <w:r>
      <w:t>ИС «ИПГО». Копия электронного документа. Дата  26.06.2026.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9CC" w:rsidRDefault="00CE69CC">
    <w:pPr>
      <w:jc w:val="center"/>
    </w:pPr>
  </w:p>
  <w:p w:rsidR="00CE69CC" w:rsidRDefault="00AC7750">
    <w:pPr>
      <w:jc w:val="center"/>
    </w:pPr>
    <w:r>
      <w:t>ИС «ИПГО». Копия электронного документа. Дата  26.06.2026.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BD0" w:rsidRDefault="00AC7750">
      <w:r>
        <w:separator/>
      </w:r>
    </w:p>
  </w:footnote>
  <w:footnote w:type="continuationSeparator" w:id="0">
    <w:p w:rsidR="00A82BD0" w:rsidRDefault="00AC7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9CC" w:rsidRDefault="0030743C">
    <w:pPr>
      <w:pStyle w:val="aa"/>
      <w:framePr w:wrap="around" w:vAnchor="text" w:hAnchor="margin" w:xAlign="center" w:y="1"/>
      <w:rPr>
        <w:rStyle w:val="af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46.3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АА 768664734"/>
          <w10:wrap anchorx="margin" anchory="margin"/>
        </v:shape>
      </w:pict>
    </w:r>
    <w:r w:rsidR="00AC7750">
      <w:rPr>
        <w:rStyle w:val="af"/>
      </w:rPr>
      <w:fldChar w:fldCharType="begin"/>
    </w:r>
    <w:r w:rsidR="00AC7750">
      <w:rPr>
        <w:rStyle w:val="af"/>
      </w:rPr>
      <w:instrText xml:space="preserve">PAGE </w:instrText>
    </w:r>
    <w:r w:rsidR="00AC7750">
      <w:fldChar w:fldCharType="end"/>
    </w:r>
  </w:p>
  <w:p w:rsidR="00CE69CC" w:rsidRDefault="00CE69C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9CC" w:rsidRDefault="0030743C">
    <w:pPr>
      <w:pStyle w:val="aa"/>
      <w:framePr w:wrap="around" w:vAnchor="text" w:hAnchor="margin" w:xAlign="center" w:y="1"/>
      <w:rPr>
        <w:rStyle w:val="af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1026" type="#_x0000_t136" style="position:absolute;margin-left:0;margin-top:0;width:546.3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АА 768664734"/>
          <w10:wrap anchorx="margin" anchory="margin"/>
        </v:shape>
      </w:pict>
    </w:r>
    <w:r w:rsidR="00AC7750">
      <w:rPr>
        <w:rStyle w:val="af"/>
      </w:rPr>
      <w:fldChar w:fldCharType="begin"/>
    </w:r>
    <w:r w:rsidR="00AC7750">
      <w:rPr>
        <w:rStyle w:val="af"/>
      </w:rPr>
      <w:instrText xml:space="preserve">PAGE  </w:instrText>
    </w:r>
    <w:r w:rsidR="00AC7750">
      <w:rPr>
        <w:rStyle w:val="af"/>
      </w:rPr>
      <w:fldChar w:fldCharType="separate"/>
    </w:r>
    <w:r>
      <w:rPr>
        <w:rStyle w:val="af"/>
        <w:noProof/>
      </w:rPr>
      <w:t>2</w:t>
    </w:r>
    <w:r w:rsidR="00AC7750">
      <w:rPr>
        <w:rStyle w:val="af"/>
      </w:rPr>
      <w:fldChar w:fldCharType="end"/>
    </w:r>
  </w:p>
  <w:p w:rsidR="00CE69CC" w:rsidRDefault="00CE69C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464" w:type="dxa"/>
      <w:tblInd w:w="-851" w:type="dxa"/>
      <w:tblLayout w:type="fixed"/>
      <w:tblLook w:val="01E0" w:firstRow="1" w:lastRow="1" w:firstColumn="1" w:lastColumn="1" w:noHBand="0" w:noVBand="0"/>
    </w:tblPr>
    <w:tblGrid>
      <w:gridCol w:w="565"/>
      <w:gridCol w:w="3797"/>
      <w:gridCol w:w="139"/>
      <w:gridCol w:w="1169"/>
      <w:gridCol w:w="844"/>
      <w:gridCol w:w="4118"/>
      <w:gridCol w:w="832"/>
    </w:tblGrid>
    <w:tr w:rsidR="00CE69CC" w:rsidTr="0025467F">
      <w:trPr>
        <w:gridAfter w:val="1"/>
        <w:wAfter w:w="832" w:type="dxa"/>
        <w:trHeight w:val="1348"/>
      </w:trPr>
      <w:tc>
        <w:tcPr>
          <w:tcW w:w="4362" w:type="dxa"/>
          <w:gridSpan w:val="2"/>
          <w:shd w:val="clear" w:color="auto" w:fill="auto"/>
        </w:tcPr>
        <w:p w:rsidR="00CE69CC" w:rsidRDefault="00AC7750">
          <w:pPr>
            <w:ind w:left="-284" w:right="-202"/>
            <w:jc w:val="center"/>
            <w:rPr>
              <w:b/>
              <w:noProof/>
              <w:color w:val="0099FF"/>
              <w:sz w:val="22"/>
              <w:szCs w:val="22"/>
              <w:lang w:val="kk-KZ"/>
            </w:rPr>
          </w:pPr>
          <w:r w:rsidRPr="0025467F">
            <w:rPr>
              <w:b/>
              <w:noProof/>
              <w:color w:val="0099FF"/>
              <w:sz w:val="22"/>
              <w:szCs w:val="22"/>
              <w:lang w:val="kk-KZ"/>
            </w:rPr>
            <w:t>ҚАЗАҚСТАН РЕСПУБЛИКАСЫ СТРАТЕГИЯЛЫҚ ЖОСПАРЛАУ ЖӘНЕ РЕФОРМАЛАР АГЕНТТІГІ</w:t>
          </w:r>
        </w:p>
        <w:p w:rsidR="00CE69CC" w:rsidRDefault="00AC7750">
          <w:pPr>
            <w:spacing w:line="288" w:lineRule="auto"/>
            <w:ind w:right="146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0099FF"/>
              <w:sz w:val="22"/>
              <w:szCs w:val="22"/>
              <w:lang w:val="kk-KZ"/>
            </w:rPr>
            <w:t xml:space="preserve">ҰЛТТЫҚ СТАТИСТИКА </w:t>
          </w:r>
          <w:r w:rsidRPr="0025467F">
            <w:rPr>
              <w:b/>
              <w:noProof/>
              <w:color w:val="0099FF"/>
              <w:sz w:val="22"/>
              <w:szCs w:val="22"/>
              <w:lang w:val="kk-KZ"/>
            </w:rPr>
            <w:t>БЮРОСЫ</w:t>
          </w:r>
        </w:p>
      </w:tc>
      <w:tc>
        <w:tcPr>
          <w:tcW w:w="1308" w:type="dxa"/>
          <w:gridSpan w:val="2"/>
          <w:shd w:val="clear" w:color="auto" w:fill="auto"/>
        </w:tcPr>
        <w:p w:rsidR="00CE69CC" w:rsidRDefault="00CE69CC">
          <w:pPr>
            <w:jc w:val="center"/>
            <w:rPr>
              <w:sz w:val="22"/>
              <w:szCs w:val="22"/>
              <w:lang w:val="kk-KZ"/>
            </w:rPr>
          </w:pPr>
        </w:p>
        <w:p w:rsidR="00CE69CC" w:rsidRDefault="00CE69CC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962" w:type="dxa"/>
          <w:gridSpan w:val="2"/>
          <w:shd w:val="clear" w:color="auto" w:fill="auto"/>
        </w:tcPr>
        <w:p w:rsidR="00CE69CC" w:rsidRDefault="00AC7750">
          <w:pPr>
            <w:ind w:left="40" w:right="-356" w:hanging="40"/>
            <w:jc w:val="center"/>
            <w:rPr>
              <w:b/>
              <w:color w:val="0099FF"/>
              <w:sz w:val="22"/>
              <w:szCs w:val="22"/>
              <w:lang w:val="kk-KZ"/>
            </w:rPr>
          </w:pPr>
          <w:r>
            <w:rPr>
              <w:noProof/>
              <w:color w:val="00B0F0"/>
            </w:rPr>
            <w:drawing>
              <wp:anchor distT="0" distB="0" distL="0" distR="0" simplePos="0" relativeHeight="251656704" behindDoc="0" locked="0" layoutInCell="1" allowOverlap="1">
                <wp:simplePos x="0" y="0"/>
                <wp:positionH relativeFrom="page">
                  <wp:posOffset>-751205</wp:posOffset>
                </wp:positionH>
                <wp:positionV relativeFrom="page">
                  <wp:posOffset>-141605</wp:posOffset>
                </wp:positionV>
                <wp:extent cx="950477" cy="987551"/>
                <wp:effectExtent l="0" t="0" r="0" b="0"/>
                <wp:wrapNone/>
                <wp:docPr id="15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77" cy="98755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b/>
              <w:color w:val="0099FF"/>
              <w:sz w:val="22"/>
              <w:szCs w:val="22"/>
              <w:lang w:val="kk-KZ"/>
            </w:rPr>
            <w:t xml:space="preserve">АГЕНТСТВО ПО </w:t>
          </w:r>
          <w:r w:rsidRPr="0025467F">
            <w:rPr>
              <w:b/>
              <w:color w:val="0099FF"/>
              <w:sz w:val="22"/>
              <w:szCs w:val="22"/>
              <w:lang w:val="kk-KZ"/>
            </w:rPr>
            <w:t>СТРАТЕГИЧЕСКОМУ ПЛАНИРОВАНИЮ И РЕФОРМАМ</w:t>
          </w:r>
        </w:p>
        <w:p w:rsidR="00CE69CC" w:rsidRDefault="00AC7750">
          <w:pPr>
            <w:ind w:left="40" w:right="-356" w:firstLine="131"/>
            <w:jc w:val="center"/>
            <w:rPr>
              <w:b/>
              <w:color w:val="0099FF"/>
              <w:sz w:val="22"/>
              <w:szCs w:val="22"/>
              <w:lang w:val="kk-KZ"/>
            </w:rPr>
          </w:pPr>
          <w:r w:rsidRPr="0025467F">
            <w:rPr>
              <w:b/>
              <w:color w:val="0099FF"/>
              <w:sz w:val="22"/>
              <w:szCs w:val="22"/>
              <w:lang w:val="kk-KZ"/>
            </w:rPr>
            <w:t>РЕСПУБЛИКИ КАЗАХСТАН</w:t>
          </w:r>
        </w:p>
        <w:p w:rsidR="00CE69CC" w:rsidRDefault="00AC7750">
          <w:pPr>
            <w:spacing w:line="288" w:lineRule="auto"/>
            <w:ind w:left="750" w:right="-356" w:hanging="710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25467F">
            <w:rPr>
              <w:b/>
              <w:color w:val="0099FF"/>
              <w:sz w:val="22"/>
              <w:szCs w:val="22"/>
              <w:lang w:val="kk-KZ"/>
            </w:rPr>
            <w:t>БЮРО НАЦИОНАЛЬНОЙ СТАТИСТИКИ</w:t>
          </w:r>
        </w:p>
      </w:tc>
    </w:tr>
    <w:tr w:rsidR="00CE69CC" w:rsidTr="0025467F">
      <w:trPr>
        <w:gridBefore w:val="1"/>
        <w:wBefore w:w="565" w:type="dxa"/>
        <w:trHeight w:val="591"/>
      </w:trPr>
      <w:tc>
        <w:tcPr>
          <w:tcW w:w="3936" w:type="dxa"/>
          <w:gridSpan w:val="2"/>
          <w:shd w:val="clear" w:color="auto" w:fill="auto"/>
        </w:tcPr>
        <w:p w:rsidR="00CE69CC" w:rsidRDefault="00CE69CC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</w:p>
        <w:p w:rsidR="00CE69CC" w:rsidRDefault="00AC7750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013" w:type="dxa"/>
          <w:gridSpan w:val="2"/>
          <w:shd w:val="clear" w:color="auto" w:fill="auto"/>
        </w:tcPr>
        <w:p w:rsidR="00CE69CC" w:rsidRDefault="00CE69CC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950" w:type="dxa"/>
          <w:gridSpan w:val="2"/>
          <w:shd w:val="clear" w:color="auto" w:fill="auto"/>
        </w:tcPr>
        <w:p w:rsidR="00CE69CC" w:rsidRDefault="00AC7750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  <w:r>
            <w:rPr>
              <w:noProof/>
              <w:color w:val="3399FF"/>
              <w:sz w:val="22"/>
              <w:szCs w:val="22"/>
            </w:rPr>
            <mc:AlternateContent>
              <mc:Choice Requires="wps">
                <w:drawing>
                  <wp:anchor distT="0" distB="0" distL="114300" distR="114300" simplePos="0" relativeHeight="251655680" behindDoc="0" locked="0" layoutInCell="1" hidden="0" allowOverlap="1">
                    <wp:simplePos x="0" y="0"/>
                    <wp:positionH relativeFrom="column">
                      <wp:posOffset>-3936365</wp:posOffset>
                    </wp:positionH>
                    <wp:positionV relativeFrom="page">
                      <wp:posOffset>70485</wp:posOffset>
                    </wp:positionV>
                    <wp:extent cx="6411595" cy="0"/>
                    <wp:effectExtent l="12700" t="8890" r="14605" b="10160"/>
                    <wp:wrapNone/>
                    <wp:docPr id="16" name="Line 2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Aspect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399FF"/>
                              </a:solidFill>
                              <a:round/>
                            </a:ln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ve="http://schemas.openxmlformats.org/markup-compatibility/2006" xmlns:a="http://schemas.openxmlformats.org/drawingml/2006/main" xmlns:pic="http://schemas.openxmlformats.org/drawingml/2006/picture">
                <w:pict>
                  <v:line id="Line 26" o:spid="_x0000_s1172" style="flip:y;mso-height-percent:0;mso-height-relative:page;mso-position-vertical-relative:page;mso-width-percent:0;mso-width-relative:page;mso-wrap-distance-bottom:0;mso-wrap-distance-left:9pt;mso-wrap-distance-right:9pt;mso-wrap-distance-top:0;mso-wrap-style:square;position:absolute;v-text-anchor:top;visibility:visible;z-index:251655680" o:bwmode="auto" from="-309.95pt,5.55pt" to="194.9pt,5.55pt" strokecolor="#39f" strokeweight="1.25pt">
                    <v:stroke joinstyle="round"/>
                    <o:lock v:ext="edit" aspectratio="t"/>
                    <w10:bordertop type="single" width="10"/>
                    <w10:borderleft type="single" width="10"/>
                    <w10:borderbottom type="single" width="10"/>
                    <w10:borderright type="single" width="10"/>
                  </v:line>
                </w:pict>
              </mc:Fallback>
            </mc:AlternateContent>
          </w:r>
        </w:p>
        <w:p w:rsidR="00CE69CC" w:rsidRDefault="00AC7750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E69CC" w:rsidRDefault="0030743C">
    <w:pPr>
      <w:pStyle w:val="aa"/>
      <w:rPr>
        <w:color w:val="3A7298"/>
        <w:sz w:val="22"/>
        <w:szCs w:val="22"/>
        <w:lang w:val="kk-KZ"/>
      </w:rP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46.35pt;height:79.2pt;rotation:315;z-index:-251656704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КАА 768664734"/>
          <w10:wrap anchorx="margin" anchory="margin"/>
        </v:shape>
      </w:pict>
    </w:r>
  </w:p>
  <w:p w:rsidR="00CE69CC" w:rsidRDefault="00AC7750">
    <w:pPr>
      <w:pStyle w:val="aa"/>
      <w:rPr>
        <w:color w:val="3A7298"/>
        <w:sz w:val="22"/>
        <w:szCs w:val="22"/>
      </w:rPr>
    </w:pPr>
    <w:r>
      <w:rPr>
        <w:b/>
        <w:bCs/>
        <w:color w:val="3399FF"/>
        <w:sz w:val="22"/>
        <w:szCs w:val="22"/>
        <w:lang w:eastAsia="ru-RU"/>
      </w:rPr>
      <w:t xml:space="preserve">                  </w:t>
    </w:r>
    <w:r w:rsidRPr="00E04401">
      <w:rPr>
        <w:b/>
        <w:bCs/>
        <w:color w:val="3399FF"/>
        <w:sz w:val="22"/>
        <w:szCs w:val="22"/>
        <w:lang w:eastAsia="ru-RU"/>
      </w:rPr>
      <w:t xml:space="preserve">№ 15                                                                                              </w:t>
    </w:r>
    <w:r>
      <w:rPr>
        <w:b/>
        <w:bCs/>
        <w:color w:val="3399FF"/>
        <w:sz w:val="22"/>
        <w:szCs w:val="22"/>
        <w:lang w:eastAsia="ru-RU"/>
      </w:rPr>
      <w:t xml:space="preserve">    от 26 июня 2026 года</w:t>
    </w:r>
  </w:p>
  <w:p w:rsidR="00CE69CC" w:rsidRDefault="00CE69CC">
    <w:pPr>
      <w:rPr>
        <w:color w:val="3A7234"/>
        <w:sz w:val="14"/>
        <w:szCs w:val="14"/>
        <w:lang w:val="kk-KZ"/>
      </w:rPr>
    </w:pPr>
  </w:p>
  <w:p w:rsidR="00CE69CC" w:rsidRDefault="00CE69CC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E4EEE"/>
    <w:multiLevelType w:val="hybridMultilevel"/>
    <w:tmpl w:val="7AE63EF4"/>
    <w:lvl w:ilvl="0" w:tplc="85A21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99B8A6C8">
      <w:start w:val="1"/>
      <w:numFmt w:val="lowerLetter"/>
      <w:lvlText w:val="%2."/>
      <w:lvlJc w:val="left"/>
      <w:pPr>
        <w:ind w:left="1785" w:hanging="360"/>
      </w:pPr>
    </w:lvl>
    <w:lvl w:ilvl="2" w:tplc="FB5469CC">
      <w:start w:val="1"/>
      <w:numFmt w:val="lowerRoman"/>
      <w:lvlText w:val="%3."/>
      <w:lvlJc w:val="right"/>
      <w:pPr>
        <w:ind w:left="2505" w:hanging="180"/>
      </w:pPr>
    </w:lvl>
    <w:lvl w:ilvl="3" w:tplc="1630A70E">
      <w:start w:val="1"/>
      <w:numFmt w:val="decimal"/>
      <w:lvlText w:val="%4."/>
      <w:lvlJc w:val="left"/>
      <w:pPr>
        <w:ind w:left="3225" w:hanging="360"/>
      </w:pPr>
    </w:lvl>
    <w:lvl w:ilvl="4" w:tplc="5D6C6C60">
      <w:start w:val="1"/>
      <w:numFmt w:val="lowerLetter"/>
      <w:lvlText w:val="%5."/>
      <w:lvlJc w:val="left"/>
      <w:pPr>
        <w:ind w:left="3945" w:hanging="360"/>
      </w:pPr>
    </w:lvl>
    <w:lvl w:ilvl="5" w:tplc="3E70AA1E">
      <w:start w:val="1"/>
      <w:numFmt w:val="lowerRoman"/>
      <w:lvlText w:val="%6."/>
      <w:lvlJc w:val="right"/>
      <w:pPr>
        <w:ind w:left="4665" w:hanging="180"/>
      </w:pPr>
    </w:lvl>
    <w:lvl w:ilvl="6" w:tplc="C87E1430">
      <w:start w:val="1"/>
      <w:numFmt w:val="decimal"/>
      <w:lvlText w:val="%7."/>
      <w:lvlJc w:val="left"/>
      <w:pPr>
        <w:ind w:left="5385" w:hanging="360"/>
      </w:pPr>
    </w:lvl>
    <w:lvl w:ilvl="7" w:tplc="B3E61CDC">
      <w:start w:val="1"/>
      <w:numFmt w:val="lowerLetter"/>
      <w:lvlText w:val="%8."/>
      <w:lvlJc w:val="left"/>
      <w:pPr>
        <w:ind w:left="6105" w:hanging="360"/>
      </w:pPr>
    </w:lvl>
    <w:lvl w:ilvl="8" w:tplc="7CD45DC0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C535298"/>
    <w:multiLevelType w:val="multilevel"/>
    <w:tmpl w:val="D04A627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nsid w:val="2D8A3D69"/>
    <w:multiLevelType w:val="multilevel"/>
    <w:tmpl w:val="397488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>
    <w:nsid w:val="332C5836"/>
    <w:multiLevelType w:val="multilevel"/>
    <w:tmpl w:val="C5E6C63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>
    <w:nsid w:val="36807EC2"/>
    <w:multiLevelType w:val="multilevel"/>
    <w:tmpl w:val="69E851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5">
    <w:nsid w:val="39EC5B38"/>
    <w:multiLevelType w:val="multilevel"/>
    <w:tmpl w:val="58B8146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6">
    <w:nsid w:val="3D1D4E69"/>
    <w:multiLevelType w:val="hybridMultilevel"/>
    <w:tmpl w:val="A7143242"/>
    <w:lvl w:ilvl="0" w:tplc="59384FAC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 w:tplc="D83AC7D4">
      <w:start w:val="1"/>
      <w:numFmt w:val="lowerLetter"/>
      <w:lvlText w:val="%2."/>
      <w:lvlJc w:val="left"/>
      <w:pPr>
        <w:ind w:left="1788" w:hanging="360"/>
      </w:pPr>
    </w:lvl>
    <w:lvl w:ilvl="2" w:tplc="9348AFAC">
      <w:start w:val="1"/>
      <w:numFmt w:val="lowerRoman"/>
      <w:lvlText w:val="%3."/>
      <w:lvlJc w:val="right"/>
      <w:pPr>
        <w:ind w:left="2508" w:hanging="180"/>
      </w:pPr>
    </w:lvl>
    <w:lvl w:ilvl="3" w:tplc="F576680A">
      <w:start w:val="1"/>
      <w:numFmt w:val="decimal"/>
      <w:lvlText w:val="%4."/>
      <w:lvlJc w:val="left"/>
      <w:pPr>
        <w:ind w:left="3228" w:hanging="360"/>
      </w:pPr>
    </w:lvl>
    <w:lvl w:ilvl="4" w:tplc="A0DCA288">
      <w:start w:val="1"/>
      <w:numFmt w:val="lowerLetter"/>
      <w:lvlText w:val="%5."/>
      <w:lvlJc w:val="left"/>
      <w:pPr>
        <w:ind w:left="3948" w:hanging="360"/>
      </w:pPr>
    </w:lvl>
    <w:lvl w:ilvl="5" w:tplc="C8B6A576">
      <w:start w:val="1"/>
      <w:numFmt w:val="lowerRoman"/>
      <w:lvlText w:val="%6."/>
      <w:lvlJc w:val="right"/>
      <w:pPr>
        <w:ind w:left="4668" w:hanging="180"/>
      </w:pPr>
    </w:lvl>
    <w:lvl w:ilvl="6" w:tplc="410A9ABE">
      <w:start w:val="1"/>
      <w:numFmt w:val="decimal"/>
      <w:lvlText w:val="%7."/>
      <w:lvlJc w:val="left"/>
      <w:pPr>
        <w:ind w:left="5388" w:hanging="360"/>
      </w:pPr>
    </w:lvl>
    <w:lvl w:ilvl="7" w:tplc="FF423976">
      <w:start w:val="1"/>
      <w:numFmt w:val="lowerLetter"/>
      <w:lvlText w:val="%8."/>
      <w:lvlJc w:val="left"/>
      <w:pPr>
        <w:ind w:left="6108" w:hanging="360"/>
      </w:pPr>
    </w:lvl>
    <w:lvl w:ilvl="8" w:tplc="EA4C172C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12537D"/>
    <w:multiLevelType w:val="hybridMultilevel"/>
    <w:tmpl w:val="3F061442"/>
    <w:lvl w:ilvl="0" w:tplc="ABEC047C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45948F08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C7CC59C2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D4B00DE8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F376A3A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B85AC998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4C56DD6C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F1F61C06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77B4D838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8">
    <w:nsid w:val="4999430B"/>
    <w:multiLevelType w:val="multilevel"/>
    <w:tmpl w:val="7CF6571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9">
    <w:nsid w:val="59222F9A"/>
    <w:multiLevelType w:val="multilevel"/>
    <w:tmpl w:val="BFB4CE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>
    <w:nsid w:val="6CA366C4"/>
    <w:multiLevelType w:val="multilevel"/>
    <w:tmpl w:val="6526ECC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1">
    <w:nsid w:val="79574A07"/>
    <w:multiLevelType w:val="hybridMultilevel"/>
    <w:tmpl w:val="6AC6BBB2"/>
    <w:lvl w:ilvl="0" w:tplc="4564A2CE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60FCFDD0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A83A3BF2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184800A6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1D221BA6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EEBE97E0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D24AF8C4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FF86670E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7B28080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1"/>
  </w:num>
  <w:num w:numId="10">
    <w:abstractNumId w:val="3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9CC"/>
    <w:rsid w:val="0030743C"/>
    <w:rsid w:val="00A82BD0"/>
    <w:rsid w:val="00AC7750"/>
    <w:rsid w:val="00CE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link w:val="a8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8">
    <w:name w:val="Без интервала Знак"/>
    <w:link w:val="a7"/>
    <w:locked/>
    <w:rsid w:val="0025467F"/>
    <w:rPr>
      <w:sz w:val="24"/>
      <w:szCs w:val="24"/>
    </w:rPr>
  </w:style>
  <w:style w:type="paragraph" w:customStyle="1" w:styleId="docdata">
    <w:name w:val="docdata"/>
    <w:aliases w:val="docy,v5,1552,bqiaagaaeyqcaaagiaiaaaotbqaabbsfaaaaaaaaaaaaaaaaaaaaaaaaaaaaaaaaaaaaaaaaaaaaaaaaaaaaaaaaaaaaaaaaaaaaaaaaaaaaaaaaaaaaaaaaaaaaaaaaaaaaaaaaaaaaaaaaaaaaaaaaaaaaaaaaaaaaaaaaaaaaaaaaaaaaaaaaaaaaaaaaaaaaaaaaaaaaaaaaaaaaaaaaaaaaaaaaaaaaaaaa"/>
    <w:basedOn w:val="a"/>
    <w:rsid w:val="0030743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link w:val="a8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b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c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d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">
    <w:name w:val="page number"/>
    <w:basedOn w:val="a0"/>
    <w:rsid w:val="00BE78CA"/>
  </w:style>
  <w:style w:type="character" w:styleId="af0">
    <w:name w:val="Strong"/>
    <w:qFormat/>
    <w:rsid w:val="007111E8"/>
    <w:rPr>
      <w:b/>
      <w:bCs/>
    </w:rPr>
  </w:style>
  <w:style w:type="paragraph" w:styleId="af1">
    <w:name w:val="footer"/>
    <w:basedOn w:val="a"/>
    <w:link w:val="af2"/>
    <w:rsid w:val="004726F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3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a8">
    <w:name w:val="Без интервала Знак"/>
    <w:link w:val="a7"/>
    <w:locked/>
    <w:rsid w:val="0025467F"/>
    <w:rPr>
      <w:sz w:val="24"/>
      <w:szCs w:val="24"/>
    </w:rPr>
  </w:style>
  <w:style w:type="paragraph" w:customStyle="1" w:styleId="docdata">
    <w:name w:val="docdata"/>
    <w:aliases w:val="docy,v5,1552,bqiaagaaeyqcaaagiaiaaaotbqaabbsfaaaaaaaaaaaaaaaaaaaaaaaaaaaaaaaaaaaaaaaaaaaaaaaaaaaaaaaaaaaaaaaaaaaaaaaaaaaaaaaaaaaaaaaaaaaaaaaaaaaaaaaaaaaaaaaaaaaaaaaaaaaaaaaaaaaaaaaaaaaaaaaaaaaaaaaaaaaaaaaaaaaaaaaaaaaaaaaaaaaaaaaaaaaaaaaaaaaaaaaa"/>
    <w:basedOn w:val="a"/>
    <w:rsid w:val="0030743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3081</CharactersWithSpaces>
  <SharedDoc>false</SharedDoc>
  <HyperlinksChanged>false</HyperlinksChanged>
  <AppVersion>14.0000</AppVersion>
</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418</Words>
  <Characters>2389</Characters>
  <Application>Microsoft Office Word</Application>
  <DocSecurity>0</DocSecurity>
  <Lines>19</Lines>
  <Paragraphs>5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>ЌАЗАЌСТАН</vt:lpstr>
    </vt:vector>
  </TitlesOfParts>
  <Company>АО НИТ</Company>
  <LinksUpToDate>false</LinksUpToDate>
  <CharactersWithSpaces>2802</CharactersWithSpaces>
  <SharedDoc>false</SharedDoc>
  <HyperlinksChanged>false</HyperlinksChanged>
  <AppVersion>16.0000</AppVersion>
</Properties>
</file>

<file path=customXml/item3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418</Words>
  <Characters>2388</Characters>
  <Application>Microsoft Office Word</Application>
  <DocSecurity>0</DocSecurity>
  <Lines>19</Lines>
  <Paragraphs>5</Paragraphs>
  <ScaleCrop>false</ScaleCrop>
  <Company>АО НИТ</Company>
  <LinksUpToDate>false</LinksUpToDate>
  <CharactersWithSpaces>2801</CharactersWithSpaces>
  <SharedDoc>false</SharedDoc>
  <HyperlinksChanged>false</HyperlinksChanged>
  <AppVersion>16.0000</AppVersion>
</Properties>
</file>

<file path=customXml/item4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2026-05-28T04:16:00Z</dcterms:created>
  <dc:creator>user</dc:creator>
  <lastModifiedBy>Айбек Калиев</lastModifiedBy>
  <dcterms:modified xsi:type="dcterms:W3CDTF">2026-05-28T04:16:00Z</dcterms:modified>
  <revision>2</revision>
  <dc:title>ЌАЗАЌСТАН</dc:title>
</coreProperties>
</file>

<file path=customXml/item5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Нурасыл Жиенбай</lastModifiedBy>
  <dcterms:modified xsi:type="dcterms:W3CDTF">2026-03-27T05:20:00Z</dcterms:modified>
  <revision>30</revision>
  <dc:title>ЌАЗАЌСТАН</dc:title>
</coreProperties>
</file>

<file path=customXml/item6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Нурасыл Жиенбай</lastModifiedBy>
  <dcterms:modified xsi:type="dcterms:W3CDTF">2026-03-26T06:58:00Z</dcterms:modified>
  <revision>28</revision>
  <dc:title>ЌАЗАЌСТАН</dc:title>
</coreProperties>
</file>

<file path=customXml/item7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2026-05-28T04:16:00Z</dcterms:created>
  <dc:creator>user</dc:creator>
  <lastModifiedBy>Айбек Калиев</lastModifiedBy>
  <dcterms:modified xsi:type="dcterms:W3CDTF">2026-05-28T04:16:00Z</dcterms:modified>
  <revision>2</revision>
  <dc:title>ЌАЗАЌСТАН</dc:title>
</coreProperties>
</file>

<file path=customXml/item8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2627</Characters>
  <Application>Microsoft Office Word</Application>
  <DocSecurity>0</DocSecurity>
  <Lines>21</Lines>
  <Paragraphs>6</Paragraphs>
  <Company>АО НИТ</Company>
  <CharactersWithSpaces>3081</CharactersWithSpaces>
  <AppVersion>14.0000</AppVersion>
</Properties>
</file>

<file path=customXml/itemProps1.xml><?xml version="1.0" encoding="utf-8"?>
<ds:datastoreItem xmlns:ds="http://schemas.openxmlformats.org/officeDocument/2006/customXml" ds:itemID="{C8F7BA5E-6F4F-4395-99AE-B1F5AF409D15}">
  <ds:schemaRefs/>
</ds:datastoreItem>
</file>

<file path=customXml/itemProps2.xml><?xml version="1.0" encoding="utf-8"?>
<ds:datastoreItem xmlns:ds="http://schemas.openxmlformats.org/officeDocument/2006/customXml" ds:itemID="{93ACBAA8-BF75-4C76-90AD-B2B6BA8C5F2F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4053E916-BC60-4A27-82C1-633B1F410BD6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4.xml><?xml version="1.0" encoding="utf-8"?>
<ds:datastoreItem xmlns:ds="http://schemas.openxmlformats.org/officeDocument/2006/customXml" ds:itemID="{1D7AAAC7-B895-4881-AC6B-B169277F8198}">
  <ds:schemaRefs/>
</ds:datastoreItem>
</file>

<file path=customXml/itemProps5.xml><?xml version="1.0" encoding="utf-8"?>
<ds:datastoreItem xmlns:ds="http://schemas.openxmlformats.org/officeDocument/2006/customXml" ds:itemID="{CDAB126D-93FF-4F3A-9611-73DF8E265E78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6.xml><?xml version="1.0" encoding="utf-8"?>
<ds:datastoreItem xmlns:ds="http://schemas.openxmlformats.org/officeDocument/2006/customXml" ds:itemID="{45E6F190-E510-4438-B9DA-E1800142F9C4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7.xml><?xml version="1.0" encoding="utf-8"?>
<ds:datastoreItem xmlns:ds="http://schemas.openxmlformats.org/officeDocument/2006/customXml" ds:itemID="{0C72BEF3-EC63-4571-8275-3C097FCFB2A5}">
  <ds:schemaRefs/>
</ds:datastoreItem>
</file>

<file path=customXml/itemProps8.xml><?xml version="1.0" encoding="utf-8"?>
<ds:datastoreItem xmlns:ds="http://schemas.openxmlformats.org/officeDocument/2006/customXml" ds:itemID="{B9FCB37E-0F8C-4C93-A1E9-154626C31E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847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5664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Айбек Калиев</cp:lastModifiedBy>
  <cp:revision>2</cp:revision>
  <dcterms:created xsi:type="dcterms:W3CDTF">2026-05-28T04:16:00Z</dcterms:created>
  <dcterms:modified xsi:type="dcterms:W3CDTF">2026-06-26T04:55:00Z</dcterms:modified>
</cp:coreProperties>
</file>